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E4" w:rsidRDefault="00776DE4" w:rsidP="00776DE4">
      <w:pPr>
        <w:rPr>
          <w:rFonts w:ascii="Times New Roman" w:hAnsi="Times New Roman" w:cs="Times New Roman"/>
        </w:rPr>
      </w:pPr>
      <w:r>
        <w:rPr>
          <w:rFonts w:ascii="Times New Roman" w:hAnsi="Times New Roman" w:cs="Times New Roman"/>
        </w:rPr>
        <w:t xml:space="preserve">PROJEKT PROTOKOŁU </w:t>
      </w:r>
    </w:p>
    <w:p w:rsidR="00B91479" w:rsidRPr="00444D64" w:rsidRDefault="0044468F">
      <w:pPr>
        <w:jc w:val="right"/>
        <w:rPr>
          <w:rFonts w:ascii="Times New Roman" w:hAnsi="Times New Roman" w:cs="Times New Roman"/>
        </w:rPr>
      </w:pPr>
      <w:r w:rsidRPr="00444D64">
        <w:rPr>
          <w:rFonts w:ascii="Times New Roman" w:hAnsi="Times New Roman" w:cs="Times New Roman"/>
        </w:rPr>
        <w:t>Bralin, d</w:t>
      </w:r>
      <w:r w:rsidR="00052568" w:rsidRPr="00444D64">
        <w:rPr>
          <w:rFonts w:ascii="Times New Roman" w:hAnsi="Times New Roman" w:cs="Times New Roman"/>
        </w:rPr>
        <w:t>nia 17.12.2024r.</w:t>
      </w:r>
      <w:r w:rsidR="00052568" w:rsidRPr="00444D64">
        <w:rPr>
          <w:rFonts w:ascii="Times New Roman" w:hAnsi="Times New Roman" w:cs="Times New Roman"/>
        </w:rPr>
        <w:br/>
      </w:r>
    </w:p>
    <w:p w:rsidR="00B91479" w:rsidRPr="00444D64" w:rsidRDefault="00052568">
      <w:pPr>
        <w:spacing w:after="0"/>
        <w:rPr>
          <w:rFonts w:ascii="Times New Roman" w:hAnsi="Times New Roman" w:cs="Times New Roman"/>
        </w:rPr>
      </w:pPr>
      <w:r w:rsidRPr="00444D64">
        <w:rPr>
          <w:rFonts w:ascii="Times New Roman" w:hAnsi="Times New Roman" w:cs="Times New Roman"/>
          <w:b/>
        </w:rPr>
        <w:t>Rada Gminy Bralin</w:t>
      </w:r>
    </w:p>
    <w:p w:rsidR="00B91479" w:rsidRPr="00444D64" w:rsidRDefault="00052568">
      <w:pPr>
        <w:spacing w:after="0"/>
        <w:rPr>
          <w:rFonts w:ascii="Times New Roman" w:hAnsi="Times New Roman" w:cs="Times New Roman"/>
        </w:rPr>
      </w:pPr>
      <w:r w:rsidRPr="00444D64">
        <w:rPr>
          <w:rFonts w:ascii="Times New Roman" w:hAnsi="Times New Roman" w:cs="Times New Roman"/>
        </w:rPr>
        <w:t>Radni-Sesja</w:t>
      </w:r>
    </w:p>
    <w:p w:rsidR="00B91479" w:rsidRPr="00444D64" w:rsidRDefault="00052568">
      <w:pPr>
        <w:jc w:val="center"/>
        <w:rPr>
          <w:rFonts w:ascii="Times New Roman" w:hAnsi="Times New Roman" w:cs="Times New Roman"/>
        </w:rPr>
      </w:pPr>
      <w:r w:rsidRPr="00444D64">
        <w:rPr>
          <w:rFonts w:ascii="Times New Roman" w:hAnsi="Times New Roman" w:cs="Times New Roman"/>
          <w:b/>
        </w:rPr>
        <w:t>Protokół</w:t>
      </w:r>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XI </w:t>
      </w:r>
      <w:r w:rsidR="0044468F" w:rsidRPr="00444D64">
        <w:rPr>
          <w:rFonts w:ascii="Times New Roman" w:hAnsi="Times New Roman" w:cs="Times New Roman"/>
        </w:rPr>
        <w:t>Sesja Rady Gminy Bralin w dniu</w:t>
      </w:r>
      <w:r w:rsidRPr="00444D64">
        <w:rPr>
          <w:rFonts w:ascii="Times New Roman" w:hAnsi="Times New Roman" w:cs="Times New Roman"/>
        </w:rPr>
        <w:t xml:space="preserve"> 25 listopada 2024 </w:t>
      </w:r>
    </w:p>
    <w:p w:rsidR="00B91479" w:rsidRPr="00444D64" w:rsidRDefault="00052568">
      <w:pPr>
        <w:spacing w:after="0"/>
        <w:rPr>
          <w:rFonts w:ascii="Times New Roman" w:hAnsi="Times New Roman" w:cs="Times New Roman"/>
        </w:rPr>
      </w:pPr>
      <w:r w:rsidRPr="00444D64">
        <w:rPr>
          <w:rFonts w:ascii="Times New Roman" w:hAnsi="Times New Roman" w:cs="Times New Roman"/>
        </w:rPr>
        <w:t>Miejsce posiedzenia: sala posiedzeń Urzędu Gminy w Bralinie</w:t>
      </w:r>
    </w:p>
    <w:p w:rsidR="00B91479" w:rsidRPr="00444D64" w:rsidRDefault="00052568">
      <w:pPr>
        <w:rPr>
          <w:rFonts w:ascii="Times New Roman" w:hAnsi="Times New Roman" w:cs="Times New Roman"/>
        </w:rPr>
      </w:pPr>
      <w:r w:rsidRPr="00444D64">
        <w:rPr>
          <w:rFonts w:ascii="Times New Roman" w:hAnsi="Times New Roman" w:cs="Times New Roman"/>
        </w:rPr>
        <w:t>Obrady rozpoczęto 25 listopada 2024 o godz. 15:30, a zakończono o godz. 16:29 dnia 25 listopada 2024.</w:t>
      </w:r>
    </w:p>
    <w:p w:rsidR="00B91479" w:rsidRPr="00444D64" w:rsidRDefault="00052568">
      <w:pPr>
        <w:rPr>
          <w:rFonts w:ascii="Times New Roman" w:hAnsi="Times New Roman" w:cs="Times New Roman"/>
        </w:rPr>
      </w:pPr>
      <w:r w:rsidRPr="00444D64">
        <w:rPr>
          <w:rFonts w:ascii="Times New Roman" w:hAnsi="Times New Roman" w:cs="Times New Roman"/>
        </w:rPr>
        <w:t>W posiedzeniu wzięło udział 13 członków.</w:t>
      </w:r>
    </w:p>
    <w:p w:rsidR="00B91479" w:rsidRPr="00444D64" w:rsidRDefault="00052568">
      <w:pPr>
        <w:rPr>
          <w:rFonts w:ascii="Times New Roman" w:hAnsi="Times New Roman" w:cs="Times New Roman"/>
        </w:rPr>
      </w:pPr>
      <w:r w:rsidRPr="00444D64">
        <w:rPr>
          <w:rFonts w:ascii="Times New Roman" w:hAnsi="Times New Roman" w:cs="Times New Roman"/>
        </w:rPr>
        <w:t>Obecni:</w:t>
      </w:r>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1. </w:t>
      </w:r>
      <w:r w:rsidRPr="00444D64">
        <w:rPr>
          <w:rFonts w:ascii="Times New Roman" w:hAnsi="Times New Roman" w:cs="Times New Roman"/>
          <w:strike/>
        </w:rPr>
        <w:t xml:space="preserve">Michael </w:t>
      </w:r>
      <w:proofErr w:type="spellStart"/>
      <w:r w:rsidRPr="00444D64">
        <w:rPr>
          <w:rFonts w:ascii="Times New Roman" w:hAnsi="Times New Roman" w:cs="Times New Roman"/>
          <w:strike/>
        </w:rPr>
        <w:t>Böhm</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2. Mateusz Boryczka</w:t>
      </w:r>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3. </w:t>
      </w:r>
      <w:r w:rsidRPr="00444D64">
        <w:rPr>
          <w:rFonts w:ascii="Times New Roman" w:hAnsi="Times New Roman" w:cs="Times New Roman"/>
          <w:strike/>
        </w:rPr>
        <w:t>Kinga Cieślak</w:t>
      </w:r>
    </w:p>
    <w:p w:rsidR="00B91479" w:rsidRPr="00444D64" w:rsidRDefault="00052568">
      <w:pPr>
        <w:spacing w:after="0"/>
        <w:rPr>
          <w:rFonts w:ascii="Times New Roman" w:hAnsi="Times New Roman" w:cs="Times New Roman"/>
        </w:rPr>
      </w:pPr>
      <w:r w:rsidRPr="00444D64">
        <w:rPr>
          <w:rFonts w:ascii="Times New Roman" w:hAnsi="Times New Roman" w:cs="Times New Roman"/>
        </w:rPr>
        <w:t>4. Anna Czajka</w:t>
      </w:r>
    </w:p>
    <w:p w:rsidR="00B91479" w:rsidRPr="00444D64" w:rsidRDefault="00052568">
      <w:pPr>
        <w:spacing w:after="0"/>
        <w:rPr>
          <w:rFonts w:ascii="Times New Roman" w:hAnsi="Times New Roman" w:cs="Times New Roman"/>
        </w:rPr>
      </w:pPr>
      <w:r w:rsidRPr="00444D64">
        <w:rPr>
          <w:rFonts w:ascii="Times New Roman" w:hAnsi="Times New Roman" w:cs="Times New Roman"/>
        </w:rPr>
        <w:t>5. Piotr Dwernicki</w:t>
      </w:r>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6. Marian </w:t>
      </w:r>
      <w:proofErr w:type="spellStart"/>
      <w:r w:rsidRPr="00444D64">
        <w:rPr>
          <w:rFonts w:ascii="Times New Roman" w:hAnsi="Times New Roman" w:cs="Times New Roman"/>
        </w:rPr>
        <w:t>Kaboth</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7</w:t>
      </w:r>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8. Błażej </w:t>
      </w:r>
      <w:proofErr w:type="spellStart"/>
      <w:r w:rsidRPr="00444D64">
        <w:rPr>
          <w:rFonts w:ascii="Times New Roman" w:hAnsi="Times New Roman" w:cs="Times New Roman"/>
        </w:rPr>
        <w:t>Lemanik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9. Roman </w:t>
      </w:r>
      <w:proofErr w:type="spellStart"/>
      <w:r w:rsidRPr="00444D64">
        <w:rPr>
          <w:rFonts w:ascii="Times New Roman" w:hAnsi="Times New Roman" w:cs="Times New Roman"/>
        </w:rPr>
        <w:t>Lemanik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10. Marek Markiewicz</w:t>
      </w:r>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11. Monika </w:t>
      </w:r>
      <w:proofErr w:type="spellStart"/>
      <w:r w:rsidRPr="00444D64">
        <w:rPr>
          <w:rFonts w:ascii="Times New Roman" w:hAnsi="Times New Roman" w:cs="Times New Roman"/>
        </w:rPr>
        <w:t>Müller</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12. Paweł </w:t>
      </w:r>
      <w:proofErr w:type="spellStart"/>
      <w:r w:rsidRPr="00444D64">
        <w:rPr>
          <w:rFonts w:ascii="Times New Roman" w:hAnsi="Times New Roman" w:cs="Times New Roman"/>
        </w:rPr>
        <w:t>Narękiewicz</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13. Paulina Pastusiak</w:t>
      </w:r>
    </w:p>
    <w:p w:rsidR="00B91479" w:rsidRPr="00444D64" w:rsidRDefault="00052568">
      <w:pPr>
        <w:spacing w:after="0"/>
        <w:rPr>
          <w:rFonts w:ascii="Times New Roman" w:hAnsi="Times New Roman" w:cs="Times New Roman"/>
        </w:rPr>
      </w:pPr>
      <w:r w:rsidRPr="00444D64">
        <w:rPr>
          <w:rFonts w:ascii="Times New Roman" w:hAnsi="Times New Roman" w:cs="Times New Roman"/>
        </w:rPr>
        <w:t>14. Karol Poprawa</w:t>
      </w:r>
    </w:p>
    <w:p w:rsidR="00B91479" w:rsidRPr="00444D64" w:rsidRDefault="00052568">
      <w:pPr>
        <w:spacing w:after="0"/>
        <w:rPr>
          <w:rFonts w:ascii="Times New Roman" w:hAnsi="Times New Roman" w:cs="Times New Roman"/>
        </w:rPr>
      </w:pPr>
      <w:r w:rsidRPr="00444D64">
        <w:rPr>
          <w:rFonts w:ascii="Times New Roman" w:hAnsi="Times New Roman" w:cs="Times New Roman"/>
        </w:rPr>
        <w:t xml:space="preserve">15. Beata </w:t>
      </w:r>
      <w:proofErr w:type="spellStart"/>
      <w:r w:rsidRPr="00444D64">
        <w:rPr>
          <w:rFonts w:ascii="Times New Roman" w:hAnsi="Times New Roman" w:cs="Times New Roman"/>
        </w:rPr>
        <w:t>Standziak</w:t>
      </w:r>
      <w:proofErr w:type="spellEnd"/>
    </w:p>
    <w:p w:rsidR="00B91479" w:rsidRPr="00444D64" w:rsidRDefault="00052568">
      <w:pPr>
        <w:rPr>
          <w:rFonts w:ascii="Times New Roman" w:hAnsi="Times New Roman" w:cs="Times New Roman"/>
        </w:rPr>
      </w:pPr>
      <w:r w:rsidRPr="00444D64">
        <w:rPr>
          <w:rFonts w:ascii="Times New Roman" w:hAnsi="Times New Roman" w:cs="Times New Roman"/>
        </w:rPr>
        <w:t> </w:t>
      </w:r>
    </w:p>
    <w:p w:rsidR="00B91479" w:rsidRPr="00444D64" w:rsidRDefault="00052568">
      <w:pPr>
        <w:rPr>
          <w:rFonts w:ascii="Times New Roman" w:hAnsi="Times New Roman" w:cs="Times New Roman"/>
          <w:b/>
        </w:rPr>
      </w:pPr>
      <w:r w:rsidRPr="00444D64">
        <w:rPr>
          <w:rFonts w:ascii="Times New Roman" w:hAnsi="Times New Roman" w:cs="Times New Roman"/>
          <w:b/>
        </w:rPr>
        <w:t xml:space="preserve">1. </w:t>
      </w:r>
      <w:r w:rsidRPr="00444D64">
        <w:rPr>
          <w:rFonts w:ascii="Times New Roman" w:hAnsi="Times New Roman" w:cs="Times New Roman"/>
          <w:b/>
        </w:rPr>
        <w:t>Otwarcie sesji i stwierdzenie prawomocności obrad.</w:t>
      </w:r>
      <w:r w:rsidR="0044468F" w:rsidRPr="00444D64">
        <w:rPr>
          <w:rFonts w:ascii="Times New Roman" w:hAnsi="Times New Roman" w:cs="Times New Roman"/>
          <w:b/>
        </w:rPr>
        <w:t xml:space="preserve">                                                                           </w:t>
      </w:r>
      <w:r w:rsidR="0044468F" w:rsidRPr="00444D64">
        <w:rPr>
          <w:rFonts w:ascii="Times New Roman" w:hAnsi="Times New Roman" w:cs="Times New Roman"/>
        </w:rPr>
        <w:t xml:space="preserve">Obrady sesji rozpoczął Przewodniczący Rady Gminy Bralin, przywitał obecnych radnych, Wójta Gminy Bralin Karola Wanzka, Zastępcę Wójta Magdalenę Iwan, Sekretarz Ewelinę Pieles, Skarbnik Grażynę Mosch oraz obecnych na sesji pracowników Urzędu Gminy. Poinformował że zgodnie z listą obecności na sesji obecnych jest 14 radnych co stanowi kworum i pozwala na prawomocne podejmowanie uchwał. </w:t>
      </w:r>
    </w:p>
    <w:p w:rsidR="0044468F" w:rsidRPr="00444D64" w:rsidRDefault="00052568">
      <w:pPr>
        <w:rPr>
          <w:rFonts w:ascii="Times New Roman" w:hAnsi="Times New Roman" w:cs="Times New Roman"/>
        </w:rPr>
      </w:pPr>
      <w:r w:rsidRPr="00444D64">
        <w:rPr>
          <w:rFonts w:ascii="Times New Roman" w:hAnsi="Times New Roman" w:cs="Times New Roman"/>
        </w:rPr>
        <w:t> </w:t>
      </w:r>
    </w:p>
    <w:p w:rsidR="0044468F" w:rsidRPr="00444D64" w:rsidRDefault="0044468F">
      <w:pPr>
        <w:rPr>
          <w:rFonts w:ascii="Times New Roman" w:hAnsi="Times New Roman" w:cs="Times New Roman"/>
        </w:rPr>
      </w:pPr>
    </w:p>
    <w:p w:rsidR="00B91479" w:rsidRPr="00444D64" w:rsidRDefault="00052568">
      <w:pPr>
        <w:rPr>
          <w:rFonts w:ascii="Times New Roman" w:hAnsi="Times New Roman" w:cs="Times New Roman"/>
        </w:rPr>
      </w:pPr>
      <w:r w:rsidRPr="00444D64">
        <w:rPr>
          <w:rFonts w:ascii="Times New Roman" w:hAnsi="Times New Roman" w:cs="Times New Roman"/>
          <w:b/>
        </w:rPr>
        <w:t>2. Uchwalenie porządku obrad.</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lastRenderedPageBreak/>
        <w:t>Uchwalenie porządku obrad.</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Małg</w:t>
      </w:r>
      <w:r w:rsidRPr="00444D64">
        <w:rPr>
          <w:rFonts w:ascii="Times New Roman" w:hAnsi="Times New Roman" w:cs="Times New Roman"/>
        </w:rPr>
        <w:t xml:space="preserve">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b/>
        </w:rPr>
      </w:pPr>
      <w:r w:rsidRPr="00444D64">
        <w:rPr>
          <w:rFonts w:ascii="Times New Roman" w:hAnsi="Times New Roman" w:cs="Times New Roman"/>
        </w:rPr>
        <w:t> </w:t>
      </w:r>
      <w:r w:rsidRPr="00444D64">
        <w:rPr>
          <w:rFonts w:ascii="Times New Roman" w:hAnsi="Times New Roman" w:cs="Times New Roman"/>
          <w:b/>
        </w:rPr>
        <w:t>3. Przyjęcie protokołu z poprzedniej sesji.</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Przyjęcie protokołu z poprzedniej sesji.</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Bła</w:t>
      </w:r>
      <w:r w:rsidRPr="00444D64">
        <w:rPr>
          <w:rFonts w:ascii="Times New Roman" w:hAnsi="Times New Roman" w:cs="Times New Roman"/>
        </w:rPr>
        <w:t xml:space="preserve">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b/>
        </w:rPr>
      </w:pPr>
      <w:r w:rsidRPr="00444D64">
        <w:rPr>
          <w:rFonts w:ascii="Times New Roman" w:hAnsi="Times New Roman" w:cs="Times New Roman"/>
          <w:b/>
        </w:rPr>
        <w:t> </w:t>
      </w:r>
      <w:r w:rsidRPr="00444D64">
        <w:rPr>
          <w:rFonts w:ascii="Times New Roman" w:hAnsi="Times New Roman" w:cs="Times New Roman"/>
          <w:b/>
        </w:rPr>
        <w:t xml:space="preserve">4. Sprawozdanie Wójta z działalności w okresie międzysesyjnym i realizacji uchwał </w:t>
      </w:r>
      <w:r w:rsidRPr="00444D64">
        <w:rPr>
          <w:rFonts w:ascii="Times New Roman" w:hAnsi="Times New Roman" w:cs="Times New Roman"/>
          <w:b/>
        </w:rPr>
        <w:t>podjętych na poprzedniej sesji.</w:t>
      </w:r>
    </w:p>
    <w:p w:rsidR="00444D64" w:rsidRPr="00444D64" w:rsidRDefault="00444D64" w:rsidP="00444D64">
      <w:pPr>
        <w:spacing w:line="240" w:lineRule="auto"/>
        <w:ind w:left="2832" w:firstLine="708"/>
        <w:rPr>
          <w:rFonts w:ascii="Times New Roman" w:eastAsia="Times New Roman" w:hAnsi="Times New Roman" w:cs="Times New Roman"/>
          <w:b/>
          <w:u w:val="single"/>
        </w:rPr>
      </w:pPr>
      <w:r w:rsidRPr="00444D64">
        <w:rPr>
          <w:rFonts w:ascii="Times New Roman" w:eastAsia="Times New Roman" w:hAnsi="Times New Roman" w:cs="Times New Roman"/>
          <w:b/>
          <w:u w:val="single"/>
        </w:rPr>
        <w:t>Spotkania i konsultacje</w:t>
      </w:r>
    </w:p>
    <w:p w:rsidR="00444D64" w:rsidRPr="00444D64" w:rsidRDefault="00444D64" w:rsidP="00444D64">
      <w:pPr>
        <w:spacing w:line="240" w:lineRule="auto"/>
        <w:jc w:val="center"/>
        <w:rPr>
          <w:rFonts w:ascii="Times New Roman" w:eastAsia="Times New Roman" w:hAnsi="Times New Roman" w:cs="Times New Roman"/>
          <w:b/>
          <w:u w:val="single"/>
        </w:rPr>
      </w:pPr>
      <w:r w:rsidRPr="00444D64">
        <w:rPr>
          <w:rFonts w:ascii="Times New Roman" w:eastAsia="Times New Roman" w:hAnsi="Times New Roman" w:cs="Times New Roman"/>
          <w:b/>
          <w:u w:val="single"/>
        </w:rPr>
        <w:t>od 30.10.2024 r. do 25.11.2024 r.</w:t>
      </w:r>
    </w:p>
    <w:p w:rsidR="00444D64" w:rsidRPr="00444D64" w:rsidRDefault="00444D64" w:rsidP="00444D64">
      <w:pPr>
        <w:spacing w:line="240" w:lineRule="auto"/>
        <w:rPr>
          <w:rFonts w:ascii="Times New Roman" w:eastAsia="Times New Roman" w:hAnsi="Times New Roman" w:cs="Times New Roman"/>
          <w:b/>
        </w:rPr>
      </w:pPr>
      <w:bookmarkStart w:id="0" w:name="_Hlk43902350"/>
      <w:r w:rsidRPr="00444D64">
        <w:rPr>
          <w:rFonts w:ascii="Times New Roman" w:eastAsia="Times New Roman" w:hAnsi="Times New Roman" w:cs="Times New Roman"/>
          <w:b/>
        </w:rPr>
        <w:t>31.10.2024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Udział w obchodach Dnia Patrona Zespołu Szkół w Nowej Wsi Książęcej</w:t>
      </w:r>
    </w:p>
    <w:bookmarkEnd w:id="0"/>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04.11.2024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Odwiedziny mieszkanki Pani Anny Dwernickiej z okazji 99 urodzin</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05.11.2024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lastRenderedPageBreak/>
        <w:t>Spotkanie z Kierownikiem Rejonu Dróg Wojewódzkich w Ostrowie Wielkopolskim Wielkopolskiego Zarządu Dróg Wojewódzkich Panem Szymonem Mrozem</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06.11.2024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Udział w uroczystości pasowania na ucznia w Zespole Szkół w Nowej Wsi Książęcej</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07.11.2024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Rada budowy dot. realizacji zadania termomodernizacji budynków gminnych</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10.11.2024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Udział w koncercie pieśni patriotycznych w  Sanktuarium Maryjnym  „Na Pólku”</w:t>
      </w:r>
    </w:p>
    <w:p w:rsidR="00444D64" w:rsidRPr="00444D64" w:rsidRDefault="00444D64" w:rsidP="00444D64">
      <w:pPr>
        <w:spacing w:line="240" w:lineRule="auto"/>
        <w:rPr>
          <w:rFonts w:ascii="Times New Roman" w:hAnsi="Times New Roman" w:cs="Times New Roman"/>
          <w:b/>
          <w:bCs/>
        </w:rPr>
      </w:pPr>
      <w:r w:rsidRPr="00444D64">
        <w:rPr>
          <w:rFonts w:ascii="Times New Roman" w:hAnsi="Times New Roman" w:cs="Times New Roman"/>
          <w:b/>
          <w:bCs/>
        </w:rPr>
        <w:t>11.10.2024 r.:</w:t>
      </w:r>
    </w:p>
    <w:p w:rsidR="00444D64" w:rsidRPr="00444D64" w:rsidRDefault="00444D64" w:rsidP="00444D64">
      <w:pPr>
        <w:spacing w:line="240" w:lineRule="auto"/>
        <w:rPr>
          <w:rFonts w:ascii="Times New Roman" w:hAnsi="Times New Roman" w:cs="Times New Roman"/>
        </w:rPr>
      </w:pPr>
      <w:r w:rsidRPr="00444D64">
        <w:rPr>
          <w:rFonts w:ascii="Times New Roman" w:hAnsi="Times New Roman" w:cs="Times New Roman"/>
        </w:rPr>
        <w:t xml:space="preserve">Gminne obchody Narodowego Święta Niepodległości </w:t>
      </w:r>
    </w:p>
    <w:p w:rsidR="00444D64" w:rsidRPr="00444D64" w:rsidRDefault="00444D64" w:rsidP="00444D64">
      <w:pPr>
        <w:spacing w:line="240" w:lineRule="auto"/>
        <w:rPr>
          <w:rFonts w:ascii="Times New Roman" w:hAnsi="Times New Roman" w:cs="Times New Roman"/>
          <w:b/>
          <w:bCs/>
        </w:rPr>
      </w:pPr>
      <w:r w:rsidRPr="00444D64">
        <w:rPr>
          <w:rFonts w:ascii="Times New Roman" w:hAnsi="Times New Roman" w:cs="Times New Roman"/>
          <w:b/>
          <w:bCs/>
        </w:rPr>
        <w:t>13.11.2024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Udział w otwarciu Sali sportowej w Siemianicach- Zastępca Wójta</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 xml:space="preserve">Uroczystość 50-lecia koła </w:t>
      </w:r>
      <w:proofErr w:type="spellStart"/>
      <w:r w:rsidRPr="00444D64">
        <w:rPr>
          <w:rFonts w:ascii="Times New Roman" w:eastAsia="Times New Roman" w:hAnsi="Times New Roman" w:cs="Times New Roman"/>
          <w:bCs/>
        </w:rPr>
        <w:t>PZERiI</w:t>
      </w:r>
      <w:proofErr w:type="spellEnd"/>
      <w:r w:rsidRPr="00444D64">
        <w:rPr>
          <w:rFonts w:ascii="Times New Roman" w:eastAsia="Times New Roman" w:hAnsi="Times New Roman" w:cs="Times New Roman"/>
          <w:bCs/>
        </w:rPr>
        <w:t xml:space="preserve"> w Bralinie </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14.11.2024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Udział w Dniu Seniora w Klubie Senior +</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15.11.2024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Posiedzenie Komisji Budżetu i Finansów</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
        </w:rPr>
        <w:t>18.11.2024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Zebranie Sołtysów</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Negocjacje w sprawie waloryzacji kosztów wykonania zadania termomodernizacji budynków placówek oświatowych</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Zebranie wiejskie w Czerminie w sprawie wyboru sołtysa</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19.11. 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Spotkanie z Szefową Firmy PETER Panią Ewą Peter w sprawie weryfikacji ostatniej zbiórki gabarytów</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20.11.2024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 xml:space="preserve">Spotkanie z Wiceminister Bożeną Żelazowską w Ministerstwie Kultury i Dziedzictwa Narodowego oraz spotkanie z Ministrem Rozwoju i Technologii  Krzysztofem </w:t>
      </w:r>
      <w:proofErr w:type="spellStart"/>
      <w:r w:rsidRPr="00444D64">
        <w:rPr>
          <w:rFonts w:ascii="Times New Roman" w:eastAsia="Times New Roman" w:hAnsi="Times New Roman" w:cs="Times New Roman"/>
          <w:bCs/>
        </w:rPr>
        <w:t>Paszykiem</w:t>
      </w:r>
      <w:proofErr w:type="spellEnd"/>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21.11.2024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Wizyta w GOPS z okazji Dnia Pracownika Socjalnego</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23,11.204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lastRenderedPageBreak/>
        <w:t xml:space="preserve">Uroczyste powitanie najmłodszych mieszkańców Gminy </w:t>
      </w:r>
    </w:p>
    <w:p w:rsidR="00444D64" w:rsidRPr="00444D64" w:rsidRDefault="00444D64" w:rsidP="00444D64">
      <w:pPr>
        <w:spacing w:line="240" w:lineRule="auto"/>
        <w:rPr>
          <w:rFonts w:ascii="Times New Roman" w:eastAsia="Times New Roman" w:hAnsi="Times New Roman" w:cs="Times New Roman"/>
          <w:b/>
        </w:rPr>
      </w:pPr>
      <w:r w:rsidRPr="00444D64">
        <w:rPr>
          <w:rFonts w:ascii="Times New Roman" w:eastAsia="Times New Roman" w:hAnsi="Times New Roman" w:cs="Times New Roman"/>
          <w:b/>
        </w:rPr>
        <w:t>25.11.2024 r.:</w:t>
      </w:r>
    </w:p>
    <w:p w:rsidR="00444D64" w:rsidRPr="00444D64" w:rsidRDefault="00444D64" w:rsidP="00444D64">
      <w:pPr>
        <w:spacing w:line="240" w:lineRule="auto"/>
        <w:rPr>
          <w:rFonts w:ascii="Times New Roman" w:eastAsia="Times New Roman" w:hAnsi="Times New Roman" w:cs="Times New Roman"/>
          <w:bCs/>
        </w:rPr>
      </w:pPr>
      <w:r w:rsidRPr="00444D64">
        <w:rPr>
          <w:rFonts w:ascii="Times New Roman" w:eastAsia="Times New Roman" w:hAnsi="Times New Roman" w:cs="Times New Roman"/>
          <w:bCs/>
        </w:rPr>
        <w:t>Rada budowy dotycząca inwestycji budowy kanalizacji sanitarnej w Nosalach</w:t>
      </w:r>
    </w:p>
    <w:p w:rsidR="00444D64" w:rsidRPr="00444D64" w:rsidRDefault="00444D64" w:rsidP="00444D64">
      <w:pPr>
        <w:spacing w:line="240" w:lineRule="auto"/>
        <w:rPr>
          <w:rFonts w:ascii="Times New Roman" w:hAnsi="Times New Roman" w:cs="Times New Roman"/>
          <w:b/>
        </w:rPr>
      </w:pPr>
      <w:r w:rsidRPr="00444D64">
        <w:rPr>
          <w:rFonts w:ascii="Times New Roman" w:eastAsia="Times New Roman" w:hAnsi="Times New Roman" w:cs="Times New Roman"/>
          <w:bCs/>
        </w:rPr>
        <w:t>Na wszystkie zadane pytania przez radnych odpowiedzi udzielił Wójt.</w:t>
      </w:r>
    </w:p>
    <w:p w:rsidR="00B91479" w:rsidRPr="00444D64" w:rsidRDefault="00052568">
      <w:pPr>
        <w:rPr>
          <w:rFonts w:ascii="Times New Roman" w:hAnsi="Times New Roman" w:cs="Times New Roman"/>
          <w:b/>
        </w:rPr>
      </w:pPr>
      <w:r w:rsidRPr="00444D64">
        <w:rPr>
          <w:rFonts w:ascii="Times New Roman" w:hAnsi="Times New Roman" w:cs="Times New Roman"/>
          <w:b/>
        </w:rPr>
        <w:t> </w:t>
      </w:r>
      <w:r w:rsidRPr="00444D64">
        <w:rPr>
          <w:rFonts w:ascii="Times New Roman" w:hAnsi="Times New Roman" w:cs="Times New Roman"/>
          <w:b/>
        </w:rPr>
        <w:t>5. Sprawozdanie Przewodniczącego Rady Gminy Bralin nt. działalności w okresie międzysesyjnym.</w:t>
      </w:r>
    </w:p>
    <w:p w:rsidR="00B91479" w:rsidRPr="00444D64" w:rsidRDefault="00052568">
      <w:pPr>
        <w:rPr>
          <w:rFonts w:ascii="Times New Roman" w:hAnsi="Times New Roman" w:cs="Times New Roman"/>
          <w:b/>
        </w:rPr>
      </w:pPr>
      <w:r w:rsidRPr="00444D64">
        <w:rPr>
          <w:rFonts w:ascii="Times New Roman" w:hAnsi="Times New Roman" w:cs="Times New Roman"/>
          <w:b/>
        </w:rPr>
        <w:t>6. Sprawozdanie z prac Komisji Rady.</w:t>
      </w:r>
    </w:p>
    <w:p w:rsidR="00B91479" w:rsidRPr="00444D64" w:rsidRDefault="00052568">
      <w:pPr>
        <w:rPr>
          <w:rFonts w:ascii="Times New Roman" w:hAnsi="Times New Roman" w:cs="Times New Roman"/>
        </w:rPr>
      </w:pPr>
      <w:r w:rsidRPr="00444D64">
        <w:rPr>
          <w:rFonts w:ascii="Times New Roman" w:hAnsi="Times New Roman" w:cs="Times New Roman"/>
          <w:b/>
        </w:rPr>
        <w:t> </w:t>
      </w:r>
      <w:r w:rsidRPr="00444D64">
        <w:rPr>
          <w:rFonts w:ascii="Times New Roman" w:hAnsi="Times New Roman" w:cs="Times New Roman"/>
          <w:b/>
        </w:rPr>
        <w:t>7. Podjęcie uchwały w sprawie zmiany uchwały budżetowej na 2024 rok.</w:t>
      </w:r>
      <w:r w:rsidR="00444D64">
        <w:rPr>
          <w:rFonts w:ascii="Times New Roman" w:hAnsi="Times New Roman" w:cs="Times New Roman"/>
          <w:b/>
        </w:rPr>
        <w:t xml:space="preserve">                                                           </w:t>
      </w:r>
      <w:r w:rsidR="00444D64">
        <w:rPr>
          <w:rFonts w:ascii="Times New Roman" w:hAnsi="Times New Roman" w:cs="Times New Roman"/>
        </w:rPr>
        <w:t>Uzasadnienie zostało przedstawione przez skarbnika Grażynę Mosch.</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zmiany uchwały budżetowej na 2024 rok.</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w:t>
      </w:r>
      <w:r w:rsidRPr="00444D64">
        <w:rPr>
          <w:rFonts w:ascii="Times New Roman" w:hAnsi="Times New Roman" w:cs="Times New Roman"/>
        </w:rPr>
        <w: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XI/54/2024</w:t>
      </w:r>
    </w:p>
    <w:p w:rsidR="00B91479" w:rsidRPr="00444D64" w:rsidRDefault="00052568">
      <w:pPr>
        <w:rPr>
          <w:rFonts w:ascii="Times New Roman" w:hAnsi="Times New Roman" w:cs="Times New Roman"/>
          <w:b/>
        </w:rPr>
      </w:pPr>
      <w:r w:rsidRPr="00444D64">
        <w:rPr>
          <w:rFonts w:ascii="Times New Roman" w:hAnsi="Times New Roman" w:cs="Times New Roman"/>
          <w:b/>
        </w:rPr>
        <w:t> </w:t>
      </w:r>
      <w:r w:rsidRPr="00444D64">
        <w:rPr>
          <w:rFonts w:ascii="Times New Roman" w:hAnsi="Times New Roman" w:cs="Times New Roman"/>
          <w:b/>
        </w:rPr>
        <w:t>8. Podjęcie uchwały w sprawie zmian</w:t>
      </w:r>
      <w:r w:rsidRPr="00444D64">
        <w:rPr>
          <w:rFonts w:ascii="Times New Roman" w:hAnsi="Times New Roman" w:cs="Times New Roman"/>
          <w:b/>
        </w:rPr>
        <w:t xml:space="preserve"> Wieloletniej Prognozy Finansowej Gminy Bralin na lata 2024-2039.</w:t>
      </w:r>
      <w:r w:rsidR="00444D64">
        <w:rPr>
          <w:rFonts w:ascii="Times New Roman" w:hAnsi="Times New Roman" w:cs="Times New Roman"/>
          <w:b/>
        </w:rPr>
        <w:t xml:space="preserve">                                                                                                                                                                      </w:t>
      </w:r>
      <w:r w:rsidR="00444D64">
        <w:rPr>
          <w:rFonts w:ascii="Times New Roman" w:hAnsi="Times New Roman" w:cs="Times New Roman"/>
        </w:rPr>
        <w:t>Uzasadnienie zostało przedstawione przez skarbnika Grażynę Mosch.</w:t>
      </w:r>
    </w:p>
    <w:p w:rsidR="00B91479" w:rsidRPr="00444D64" w:rsidRDefault="00052568">
      <w:pPr>
        <w:rPr>
          <w:rFonts w:ascii="Times New Roman" w:hAnsi="Times New Roman" w:cs="Times New Roman"/>
        </w:rPr>
      </w:pP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zmian Wieloletniej Prognozy Finansowej Gminy Bralin na lata 2024-2039.</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 xml:space="preserve">ZA: 13, PRZECIW: 0, WSTRZYMUJĘ SIĘ: 0, BRAK GŁOSU: </w:t>
      </w:r>
      <w:r w:rsidRPr="00444D64">
        <w:rPr>
          <w:rFonts w:ascii="Times New Roman" w:hAnsi="Times New Roman" w:cs="Times New Roman"/>
        </w:rPr>
        <w:t>0, NIEOBECNI: 2</w:t>
      </w:r>
    </w:p>
    <w:p w:rsidR="00444D64" w:rsidRDefault="00444D64">
      <w:pPr>
        <w:rPr>
          <w:rFonts w:ascii="Times New Roman" w:hAnsi="Times New Roman" w:cs="Times New Roman"/>
          <w:b/>
          <w:u w:val="single"/>
        </w:rPr>
      </w:pPr>
    </w:p>
    <w:p w:rsidR="00444D64" w:rsidRDefault="00444D64">
      <w:pPr>
        <w:rPr>
          <w:rFonts w:ascii="Times New Roman" w:hAnsi="Times New Roman" w:cs="Times New Roman"/>
          <w:b/>
          <w:u w:val="single"/>
        </w:rPr>
      </w:pPr>
    </w:p>
    <w:p w:rsidR="00444D64" w:rsidRDefault="00444D64">
      <w:pPr>
        <w:rPr>
          <w:rFonts w:ascii="Times New Roman" w:hAnsi="Times New Roman" w:cs="Times New Roman"/>
          <w:b/>
          <w:u w:val="single"/>
        </w:rPr>
      </w:pPr>
    </w:p>
    <w:p w:rsidR="00B91479" w:rsidRPr="00444D64" w:rsidRDefault="00052568">
      <w:pPr>
        <w:rPr>
          <w:rFonts w:ascii="Times New Roman" w:hAnsi="Times New Roman" w:cs="Times New Roman"/>
        </w:rPr>
      </w:pPr>
      <w:r w:rsidRPr="00444D64">
        <w:rPr>
          <w:rFonts w:ascii="Times New Roman" w:hAnsi="Times New Roman" w:cs="Times New Roman"/>
          <w:b/>
          <w:u w:val="single"/>
        </w:rPr>
        <w:lastRenderedPageBreak/>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w:t>
      </w:r>
      <w:r w:rsidRPr="00444D64">
        <w:rPr>
          <w:rFonts w:ascii="Times New Roman" w:hAnsi="Times New Roman" w:cs="Times New Roman"/>
        </w:rPr>
        <w:t>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XI/55/2024</w:t>
      </w:r>
    </w:p>
    <w:p w:rsidR="005C0D07" w:rsidRPr="00444D64" w:rsidRDefault="00052568" w:rsidP="005C0D07">
      <w:pPr>
        <w:rPr>
          <w:rFonts w:ascii="Times New Roman" w:hAnsi="Times New Roman" w:cs="Times New Roman"/>
          <w:b/>
        </w:rPr>
      </w:pPr>
      <w:r w:rsidRPr="00444D64">
        <w:rPr>
          <w:rFonts w:ascii="Times New Roman" w:hAnsi="Times New Roman" w:cs="Times New Roman"/>
        </w:rPr>
        <w:t> </w:t>
      </w:r>
      <w:r w:rsidRPr="005C0D07">
        <w:rPr>
          <w:rFonts w:ascii="Times New Roman" w:hAnsi="Times New Roman" w:cs="Times New Roman"/>
          <w:b/>
        </w:rPr>
        <w:t>9. Podjęcie uchwały w sprawie zmiany uchwały w sprawie udzielenia pomocy finansowej dla Powiatu Kępińskiego.</w:t>
      </w:r>
      <w:r w:rsidR="005C0D07">
        <w:rPr>
          <w:rFonts w:ascii="Times New Roman" w:hAnsi="Times New Roman" w:cs="Times New Roman"/>
          <w:b/>
        </w:rPr>
        <w:t xml:space="preserve">                                                                                                                               </w:t>
      </w:r>
      <w:r w:rsidR="005C0D07">
        <w:rPr>
          <w:rFonts w:ascii="Times New Roman" w:hAnsi="Times New Roman" w:cs="Times New Roman"/>
        </w:rPr>
        <w:t>Uzasadnienie zostało przedstawione przez skarbnika Grażynę Mosch.</w:t>
      </w:r>
    </w:p>
    <w:p w:rsidR="00B91479" w:rsidRPr="00444D64" w:rsidRDefault="00052568">
      <w:pPr>
        <w:rPr>
          <w:rFonts w:ascii="Times New Roman" w:hAnsi="Times New Roman" w:cs="Times New Roman"/>
        </w:rPr>
      </w:pP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zmiany uchwały w sprawie udzielenia pomocy finansowej dla Powiatu Kępińskiego.</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Mateusz Boryczka, Anna Czajka, Piotr Dwer</w:t>
      </w:r>
      <w:r w:rsidRPr="00444D64">
        <w:rPr>
          <w:rFonts w:ascii="Times New Roman" w:hAnsi="Times New Roman" w:cs="Times New Roman"/>
        </w:rPr>
        <w:t xml:space="preserve">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XI/56/2024</w:t>
      </w:r>
    </w:p>
    <w:p w:rsidR="00B91479" w:rsidRPr="005C0D07" w:rsidRDefault="00052568">
      <w:pPr>
        <w:rPr>
          <w:rFonts w:ascii="Times New Roman" w:hAnsi="Times New Roman" w:cs="Times New Roman"/>
        </w:rPr>
      </w:pPr>
      <w:r w:rsidRPr="00444D64">
        <w:rPr>
          <w:rFonts w:ascii="Times New Roman" w:hAnsi="Times New Roman" w:cs="Times New Roman"/>
        </w:rPr>
        <w:t> </w:t>
      </w:r>
      <w:r w:rsidRPr="005C0D07">
        <w:rPr>
          <w:rFonts w:ascii="Times New Roman" w:hAnsi="Times New Roman" w:cs="Times New Roman"/>
          <w:b/>
        </w:rPr>
        <w:t>10. Podjęcie uch</w:t>
      </w:r>
      <w:r w:rsidRPr="005C0D07">
        <w:rPr>
          <w:rFonts w:ascii="Times New Roman" w:hAnsi="Times New Roman" w:cs="Times New Roman"/>
          <w:b/>
        </w:rPr>
        <w:t>wały w sprawie określenia wysokości rocznych stawek podatku od środków transportowych.</w:t>
      </w:r>
      <w:r w:rsidR="005C0D07">
        <w:rPr>
          <w:rFonts w:ascii="Times New Roman" w:hAnsi="Times New Roman" w:cs="Times New Roman"/>
          <w:b/>
        </w:rPr>
        <w:t xml:space="preserve">                                                                                                                                           </w:t>
      </w:r>
      <w:r w:rsidR="005C0D07">
        <w:rPr>
          <w:rFonts w:ascii="Times New Roman" w:hAnsi="Times New Roman" w:cs="Times New Roman"/>
        </w:rPr>
        <w:t>Uzasadnienie tej uchwały zostało przedstawione przez Wójta.</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określenia wysokości rocznych stawek podatku od środków transportowych.</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Default="00052568">
      <w:pPr>
        <w:rPr>
          <w:rFonts w:ascii="Times New Roman" w:hAnsi="Times New Roman" w:cs="Times New Roman"/>
        </w:rPr>
      </w:pPr>
      <w:r w:rsidRPr="00444D64">
        <w:rPr>
          <w:rFonts w:ascii="Times New Roman" w:hAnsi="Times New Roman" w:cs="Times New Roman"/>
        </w:rPr>
        <w:t>ZA: 13, PRZECIW: 0, WSTRZYMUJ</w:t>
      </w:r>
      <w:r w:rsidRPr="00444D64">
        <w:rPr>
          <w:rFonts w:ascii="Times New Roman" w:hAnsi="Times New Roman" w:cs="Times New Roman"/>
        </w:rPr>
        <w:t>Ę SIĘ: 0, BRAK GŁOSU: 0, NIEOBECNI: 2</w:t>
      </w:r>
    </w:p>
    <w:p w:rsidR="005C0D07" w:rsidRPr="00444D64" w:rsidRDefault="005C0D07">
      <w:pPr>
        <w:rPr>
          <w:rFonts w:ascii="Times New Roman" w:hAnsi="Times New Roman" w:cs="Times New Roman"/>
        </w:rPr>
      </w:pPr>
    </w:p>
    <w:p w:rsidR="00B91479" w:rsidRPr="00444D64" w:rsidRDefault="00052568">
      <w:pPr>
        <w:rPr>
          <w:rFonts w:ascii="Times New Roman" w:hAnsi="Times New Roman" w:cs="Times New Roman"/>
        </w:rPr>
      </w:pPr>
      <w:r w:rsidRPr="00444D64">
        <w:rPr>
          <w:rFonts w:ascii="Times New Roman" w:hAnsi="Times New Roman" w:cs="Times New Roman"/>
          <w:b/>
          <w:u w:val="single"/>
        </w:rPr>
        <w:lastRenderedPageBreak/>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Paulina Pastusiak, Karol Popr</w:t>
      </w:r>
      <w:r w:rsidRPr="00444D64">
        <w:rPr>
          <w:rFonts w:ascii="Times New Roman" w:hAnsi="Times New Roman" w:cs="Times New Roman"/>
        </w:rPr>
        <w:t xml:space="preserve">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XI/57/2024</w:t>
      </w:r>
    </w:p>
    <w:p w:rsidR="00B91479" w:rsidRPr="005C0D07" w:rsidRDefault="00052568">
      <w:pPr>
        <w:rPr>
          <w:rFonts w:ascii="Times New Roman" w:hAnsi="Times New Roman" w:cs="Times New Roman"/>
          <w:b/>
        </w:rPr>
      </w:pPr>
      <w:r w:rsidRPr="00444D64">
        <w:rPr>
          <w:rFonts w:ascii="Times New Roman" w:hAnsi="Times New Roman" w:cs="Times New Roman"/>
        </w:rPr>
        <w:t> </w:t>
      </w:r>
      <w:r w:rsidRPr="005C0D07">
        <w:rPr>
          <w:rFonts w:ascii="Times New Roman" w:hAnsi="Times New Roman" w:cs="Times New Roman"/>
          <w:b/>
        </w:rPr>
        <w:t>11. Podjęcie uchwały w sprawie " Rocznego Programu Współpracy Gminy Bralin z organizacjami pozarządowymi oraz podmiotami wymienionymi w art. 3 ust. 3 ustawy z dnia 24 kw</w:t>
      </w:r>
      <w:r w:rsidRPr="005C0D07">
        <w:rPr>
          <w:rFonts w:ascii="Times New Roman" w:hAnsi="Times New Roman" w:cs="Times New Roman"/>
          <w:b/>
        </w:rPr>
        <w:t>ietnia 2003r. o działalności pożytku publicznego i o wolontariacie na 2025 rok".</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 Rocznego Programu Współpracy Gminy Bralin z organizacjami pozarządowymi oraz podmiotami wymienionymi w art. 3 ust. 3 ustawy</w:t>
      </w:r>
      <w:r w:rsidRPr="00444D64">
        <w:rPr>
          <w:rFonts w:ascii="Times New Roman" w:hAnsi="Times New Roman" w:cs="Times New Roman"/>
        </w:rPr>
        <w:t xml:space="preserve"> z dnia 24 kwietnia 2003r. o działalności pożytku publicznego i o wolontariacie na 2025 rok".</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XI/58/2024</w:t>
      </w:r>
    </w:p>
    <w:p w:rsidR="00B91479" w:rsidRPr="005C0D07" w:rsidRDefault="00052568">
      <w:pPr>
        <w:rPr>
          <w:rFonts w:ascii="Times New Roman" w:hAnsi="Times New Roman" w:cs="Times New Roman"/>
          <w:b/>
        </w:rPr>
      </w:pPr>
      <w:r w:rsidRPr="00444D64">
        <w:rPr>
          <w:rFonts w:ascii="Times New Roman" w:hAnsi="Times New Roman" w:cs="Times New Roman"/>
        </w:rPr>
        <w:t> </w:t>
      </w:r>
      <w:r w:rsidRPr="005C0D07">
        <w:rPr>
          <w:rFonts w:ascii="Times New Roman" w:hAnsi="Times New Roman" w:cs="Times New Roman"/>
          <w:b/>
        </w:rPr>
        <w:t>12. Podjęcie uchwały w sprawie zmiany uchwały Nr XXVI/167/2020 Rady Gminy Bralin z dnia 14 października 2020r. w sprawie przyjęcia regulaminów korzystania ze stadionów i boisk sportowych, placów zabaw, parków oraz innych terenów re</w:t>
      </w:r>
      <w:r w:rsidRPr="005C0D07">
        <w:rPr>
          <w:rFonts w:ascii="Times New Roman" w:hAnsi="Times New Roman" w:cs="Times New Roman"/>
          <w:b/>
        </w:rPr>
        <w:t>kreacyjnych.</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zmiany uchwały Nr XXVI/167/2020 Rady Gminy Bralin z dnia 14 października 2020r. w sprawie przyjęcia regulaminów korzystania ze stadionów i boisk sportowych, placów zabaw, parków oraz innych ter</w:t>
      </w:r>
      <w:r w:rsidRPr="00444D64">
        <w:rPr>
          <w:rFonts w:ascii="Times New Roman" w:hAnsi="Times New Roman" w:cs="Times New Roman"/>
        </w:rPr>
        <w:t>enów rekreacyjnych.</w:t>
      </w:r>
    </w:p>
    <w:p w:rsidR="005C0D07" w:rsidRDefault="005C0D07">
      <w:pPr>
        <w:rPr>
          <w:rFonts w:ascii="Times New Roman" w:hAnsi="Times New Roman" w:cs="Times New Roman"/>
          <w:b/>
          <w:u w:val="single"/>
        </w:rPr>
      </w:pPr>
    </w:p>
    <w:p w:rsidR="00B91479" w:rsidRPr="00444D64" w:rsidRDefault="00052568">
      <w:pPr>
        <w:rPr>
          <w:rFonts w:ascii="Times New Roman" w:hAnsi="Times New Roman" w:cs="Times New Roman"/>
        </w:rPr>
      </w:pPr>
      <w:r w:rsidRPr="00444D64">
        <w:rPr>
          <w:rFonts w:ascii="Times New Roman" w:hAnsi="Times New Roman" w:cs="Times New Roman"/>
          <w:b/>
          <w:u w:val="single"/>
        </w:rPr>
        <w:lastRenderedPageBreak/>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XI/59/2024</w:t>
      </w:r>
    </w:p>
    <w:p w:rsidR="00B91479" w:rsidRPr="0050784C" w:rsidRDefault="00052568">
      <w:pPr>
        <w:rPr>
          <w:rFonts w:ascii="Times New Roman" w:hAnsi="Times New Roman" w:cs="Times New Roman"/>
          <w:b/>
        </w:rPr>
      </w:pPr>
      <w:r w:rsidRPr="0050784C">
        <w:rPr>
          <w:rFonts w:ascii="Times New Roman" w:hAnsi="Times New Roman" w:cs="Times New Roman"/>
          <w:b/>
        </w:rPr>
        <w:t> </w:t>
      </w:r>
      <w:r w:rsidRPr="0050784C">
        <w:rPr>
          <w:rFonts w:ascii="Times New Roman" w:hAnsi="Times New Roman" w:cs="Times New Roman"/>
          <w:b/>
        </w:rPr>
        <w:t>13. Podjęcie uchwały w sprawie pokrycia części kosztów gospodarowania odpadami komunalnymi z dochodów własnych niepochodzących z pobranej opłaty za gospodarowanie odpadami komunalnymi.</w:t>
      </w:r>
    </w:p>
    <w:p w:rsidR="00B91479" w:rsidRPr="00444D64" w:rsidRDefault="00052568">
      <w:pPr>
        <w:rPr>
          <w:rFonts w:ascii="Times New Roman" w:hAnsi="Times New Roman" w:cs="Times New Roman"/>
        </w:rPr>
      </w:pP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t>
      </w:r>
      <w:r w:rsidRPr="00444D64">
        <w:rPr>
          <w:rFonts w:ascii="Times New Roman" w:hAnsi="Times New Roman" w:cs="Times New Roman"/>
        </w:rPr>
        <w:t>wie pokrycia części kosztów gospodarowania odpadami komunalnymi z dochodów własnych niepochodzących z pobranej opłaty za gospodarowanie odpadami komunalnymi.</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w:t>
      </w:r>
      <w:r w:rsidRPr="00444D64">
        <w:rPr>
          <w:rFonts w:ascii="Times New Roman" w:hAnsi="Times New Roman" w:cs="Times New Roman"/>
          <w:b/>
          <w:u w:val="single"/>
        </w:rPr>
        <w:t>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XI/60/2024</w:t>
      </w:r>
    </w:p>
    <w:p w:rsidR="00B91479" w:rsidRPr="0050784C" w:rsidRDefault="00052568">
      <w:pPr>
        <w:rPr>
          <w:rFonts w:ascii="Times New Roman" w:hAnsi="Times New Roman" w:cs="Times New Roman"/>
          <w:b/>
        </w:rPr>
      </w:pPr>
      <w:r w:rsidRPr="00444D64">
        <w:rPr>
          <w:rFonts w:ascii="Times New Roman" w:hAnsi="Times New Roman" w:cs="Times New Roman"/>
        </w:rPr>
        <w:t> </w:t>
      </w:r>
      <w:r w:rsidRPr="0050784C">
        <w:rPr>
          <w:rFonts w:ascii="Times New Roman" w:hAnsi="Times New Roman" w:cs="Times New Roman"/>
          <w:b/>
        </w:rPr>
        <w:t>14. Podjęcie uchwały w sprawie przyjęcia " Założeń do planu zapotrzebowania w ciepło, energię elektryczną i paliwa gazowe dla Gminy Bralin".</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przyjęcia " Z</w:t>
      </w:r>
      <w:r w:rsidRPr="00444D64">
        <w:rPr>
          <w:rFonts w:ascii="Times New Roman" w:hAnsi="Times New Roman" w:cs="Times New Roman"/>
        </w:rPr>
        <w:t>ałożeń do planu zapotrzebowania w ciepło, energię elektryczną i paliwa gazowe dla Gminy Bralin".</w:t>
      </w:r>
    </w:p>
    <w:p w:rsidR="0050784C" w:rsidRDefault="0050784C">
      <w:pPr>
        <w:rPr>
          <w:rFonts w:ascii="Times New Roman" w:hAnsi="Times New Roman" w:cs="Times New Roman"/>
          <w:b/>
          <w:u w:val="single"/>
        </w:rPr>
      </w:pPr>
    </w:p>
    <w:p w:rsidR="00B91479" w:rsidRPr="00444D64" w:rsidRDefault="00052568">
      <w:pPr>
        <w:rPr>
          <w:rFonts w:ascii="Times New Roman" w:hAnsi="Times New Roman" w:cs="Times New Roman"/>
        </w:rPr>
      </w:pPr>
      <w:r w:rsidRPr="00444D64">
        <w:rPr>
          <w:rFonts w:ascii="Times New Roman" w:hAnsi="Times New Roman" w:cs="Times New Roman"/>
          <w:b/>
          <w:u w:val="single"/>
        </w:rPr>
        <w:lastRenderedPageBreak/>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Mateusz Boryczka, Anna Czajka, Piotr Dwernicki, Ma</w:t>
      </w:r>
      <w:r w:rsidRPr="00444D64">
        <w:rPr>
          <w:rFonts w:ascii="Times New Roman" w:hAnsi="Times New Roman" w:cs="Times New Roman"/>
        </w:rPr>
        <w:t xml:space="preserve">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XI/61/2024</w:t>
      </w:r>
    </w:p>
    <w:p w:rsidR="00B91479" w:rsidRPr="0050784C" w:rsidRDefault="00052568">
      <w:pPr>
        <w:rPr>
          <w:rFonts w:ascii="Times New Roman" w:hAnsi="Times New Roman" w:cs="Times New Roman"/>
          <w:b/>
        </w:rPr>
      </w:pPr>
      <w:r w:rsidRPr="0050784C">
        <w:rPr>
          <w:rFonts w:ascii="Times New Roman" w:hAnsi="Times New Roman" w:cs="Times New Roman"/>
          <w:b/>
        </w:rPr>
        <w:t> </w:t>
      </w:r>
      <w:r w:rsidRPr="0050784C">
        <w:rPr>
          <w:rFonts w:ascii="Times New Roman" w:hAnsi="Times New Roman" w:cs="Times New Roman"/>
          <w:b/>
        </w:rPr>
        <w:t>15. Podjęcie uchwały w sp</w:t>
      </w:r>
      <w:r w:rsidRPr="0050784C">
        <w:rPr>
          <w:rFonts w:ascii="Times New Roman" w:hAnsi="Times New Roman" w:cs="Times New Roman"/>
          <w:b/>
        </w:rPr>
        <w:t>rawie wprowadzenia regulaminu korzystania z hali sportowej w Bralinie.</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wprowadzenia regulaminu korzystania z hali sportowej w Bralinie.</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w:t>
      </w:r>
      <w:r w:rsidRPr="00444D64">
        <w:rPr>
          <w:rFonts w:ascii="Times New Roman" w:hAnsi="Times New Roman" w:cs="Times New Roman"/>
        </w:rPr>
        <w:t>, NIEOBECNI: 2</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 xml:space="preserve">Mateusz Boryczka, Anna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w:t>
      </w:r>
      <w:r w:rsidRPr="00444D64">
        <w:rPr>
          <w:rFonts w:ascii="Times New Roman" w:hAnsi="Times New Roman" w:cs="Times New Roman"/>
        </w:rPr>
        <w:t>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XI/62/2024</w:t>
      </w:r>
    </w:p>
    <w:p w:rsidR="00B91479" w:rsidRPr="0050784C" w:rsidRDefault="00052568">
      <w:pPr>
        <w:rPr>
          <w:rFonts w:ascii="Times New Roman" w:hAnsi="Times New Roman" w:cs="Times New Roman"/>
          <w:b/>
        </w:rPr>
      </w:pPr>
      <w:r w:rsidRPr="00444D64">
        <w:rPr>
          <w:rFonts w:ascii="Times New Roman" w:hAnsi="Times New Roman" w:cs="Times New Roman"/>
        </w:rPr>
        <w:t> </w:t>
      </w:r>
      <w:r w:rsidRPr="0050784C">
        <w:rPr>
          <w:rFonts w:ascii="Times New Roman" w:hAnsi="Times New Roman" w:cs="Times New Roman"/>
          <w:b/>
        </w:rPr>
        <w:t>16. Podjęcie uchwały w sprawie nadania statutu gminnej jednostce budżetowej jaką jest Żłobek samorządowy " Wiosenka" w Bralinie.</w:t>
      </w:r>
    </w:p>
    <w:p w:rsidR="00B91479" w:rsidRPr="00444D64" w:rsidRDefault="00052568">
      <w:pPr>
        <w:rPr>
          <w:rFonts w:ascii="Times New Roman" w:hAnsi="Times New Roman" w:cs="Times New Roman"/>
        </w:rPr>
      </w:pPr>
      <w:r w:rsidRPr="00444D64">
        <w:rPr>
          <w:rFonts w:ascii="Times New Roman" w:hAnsi="Times New Roman" w:cs="Times New Roman"/>
        </w:rPr>
        <w:t> </w:t>
      </w:r>
      <w:r w:rsidRPr="00444D64">
        <w:rPr>
          <w:rFonts w:ascii="Times New Roman" w:hAnsi="Times New Roman" w:cs="Times New Roman"/>
          <w:b/>
          <w:u w:val="single"/>
        </w:rPr>
        <w:t>Głosowano w sprawie:</w:t>
      </w:r>
    </w:p>
    <w:p w:rsidR="00B91479" w:rsidRPr="00444D64" w:rsidRDefault="00052568">
      <w:pPr>
        <w:rPr>
          <w:rFonts w:ascii="Times New Roman" w:hAnsi="Times New Roman" w:cs="Times New Roman"/>
        </w:rPr>
      </w:pPr>
      <w:r w:rsidRPr="00444D64">
        <w:rPr>
          <w:rFonts w:ascii="Times New Roman" w:hAnsi="Times New Roman" w:cs="Times New Roman"/>
        </w:rPr>
        <w:t>Podjęcie uchwały w sprawie nadania statutu gminnej jednostce budżetowej jaką jest Żłobek samorządowy " Wiosenka" w Bralinie.</w:t>
      </w:r>
    </w:p>
    <w:p w:rsidR="00B91479" w:rsidRPr="00444D64" w:rsidRDefault="00052568">
      <w:pPr>
        <w:rPr>
          <w:rFonts w:ascii="Times New Roman" w:hAnsi="Times New Roman" w:cs="Times New Roman"/>
        </w:rPr>
      </w:pPr>
      <w:r w:rsidRPr="00444D64">
        <w:rPr>
          <w:rFonts w:ascii="Times New Roman" w:hAnsi="Times New Roman" w:cs="Times New Roman"/>
          <w:b/>
          <w:u w:val="single"/>
        </w:rPr>
        <w:t>Wyniki głosowania</w:t>
      </w:r>
    </w:p>
    <w:p w:rsidR="00B91479" w:rsidRPr="00444D64" w:rsidRDefault="00052568">
      <w:pPr>
        <w:rPr>
          <w:rFonts w:ascii="Times New Roman" w:hAnsi="Times New Roman" w:cs="Times New Roman"/>
        </w:rPr>
      </w:pPr>
      <w:r w:rsidRPr="00444D64">
        <w:rPr>
          <w:rFonts w:ascii="Times New Roman" w:hAnsi="Times New Roman" w:cs="Times New Roman"/>
        </w:rPr>
        <w:t>ZA: 13, PRZECIW: 0, WSTRZYMUJĘ SIĘ: 0, BRAK GŁOSU: 0, NIEOBECNI: 2</w:t>
      </w:r>
    </w:p>
    <w:p w:rsidR="001E4076" w:rsidRDefault="001E4076">
      <w:pPr>
        <w:rPr>
          <w:rFonts w:ascii="Times New Roman" w:hAnsi="Times New Roman" w:cs="Times New Roman"/>
          <w:b/>
          <w:u w:val="single"/>
        </w:rPr>
      </w:pPr>
    </w:p>
    <w:p w:rsidR="00B91479" w:rsidRPr="00444D64" w:rsidRDefault="00052568">
      <w:pPr>
        <w:rPr>
          <w:rFonts w:ascii="Times New Roman" w:hAnsi="Times New Roman" w:cs="Times New Roman"/>
        </w:rPr>
      </w:pPr>
      <w:r w:rsidRPr="00444D64">
        <w:rPr>
          <w:rFonts w:ascii="Times New Roman" w:hAnsi="Times New Roman" w:cs="Times New Roman"/>
          <w:b/>
          <w:u w:val="single"/>
        </w:rPr>
        <w:lastRenderedPageBreak/>
        <w:t>Wyniki imienne:</w:t>
      </w:r>
    </w:p>
    <w:p w:rsidR="00B91479" w:rsidRPr="00444D64" w:rsidRDefault="00052568">
      <w:pPr>
        <w:spacing w:after="0"/>
        <w:rPr>
          <w:rFonts w:ascii="Times New Roman" w:hAnsi="Times New Roman" w:cs="Times New Roman"/>
        </w:rPr>
      </w:pPr>
      <w:r w:rsidRPr="00444D64">
        <w:rPr>
          <w:rFonts w:ascii="Times New Roman" w:hAnsi="Times New Roman" w:cs="Times New Roman"/>
        </w:rPr>
        <w:t>ZA (13)</w:t>
      </w:r>
    </w:p>
    <w:p w:rsidR="00B91479" w:rsidRPr="00444D64" w:rsidRDefault="00052568">
      <w:pPr>
        <w:rPr>
          <w:rFonts w:ascii="Times New Roman" w:hAnsi="Times New Roman" w:cs="Times New Roman"/>
        </w:rPr>
      </w:pPr>
      <w:r w:rsidRPr="00444D64">
        <w:rPr>
          <w:rFonts w:ascii="Times New Roman" w:hAnsi="Times New Roman" w:cs="Times New Roman"/>
        </w:rPr>
        <w:t>Mateusz Boryczka, Anna</w:t>
      </w:r>
      <w:r w:rsidRPr="00444D64">
        <w:rPr>
          <w:rFonts w:ascii="Times New Roman" w:hAnsi="Times New Roman" w:cs="Times New Roman"/>
        </w:rPr>
        <w:t xml:space="preserve"> Czajka, Piotr Dwernicki, Marian </w:t>
      </w:r>
      <w:proofErr w:type="spellStart"/>
      <w:r w:rsidRPr="00444D64">
        <w:rPr>
          <w:rFonts w:ascii="Times New Roman" w:hAnsi="Times New Roman" w:cs="Times New Roman"/>
        </w:rPr>
        <w:t>Kaboth</w:t>
      </w:r>
      <w:proofErr w:type="spellEnd"/>
      <w:r w:rsidRPr="00444D64">
        <w:rPr>
          <w:rFonts w:ascii="Times New Roman" w:hAnsi="Times New Roman" w:cs="Times New Roman"/>
        </w:rPr>
        <w:t xml:space="preserve">, Małgorzata </w:t>
      </w:r>
      <w:proofErr w:type="spellStart"/>
      <w:r w:rsidRPr="00444D64">
        <w:rPr>
          <w:rFonts w:ascii="Times New Roman" w:hAnsi="Times New Roman" w:cs="Times New Roman"/>
        </w:rPr>
        <w:t>Klofta</w:t>
      </w:r>
      <w:proofErr w:type="spellEnd"/>
      <w:r w:rsidRPr="00444D64">
        <w:rPr>
          <w:rFonts w:ascii="Times New Roman" w:hAnsi="Times New Roman" w:cs="Times New Roman"/>
        </w:rPr>
        <w:t xml:space="preserve">, Błażej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Roman </w:t>
      </w:r>
      <w:proofErr w:type="spellStart"/>
      <w:r w:rsidRPr="00444D64">
        <w:rPr>
          <w:rFonts w:ascii="Times New Roman" w:hAnsi="Times New Roman" w:cs="Times New Roman"/>
        </w:rPr>
        <w:t>Lemanik</w:t>
      </w:r>
      <w:proofErr w:type="spellEnd"/>
      <w:r w:rsidRPr="00444D64">
        <w:rPr>
          <w:rFonts w:ascii="Times New Roman" w:hAnsi="Times New Roman" w:cs="Times New Roman"/>
        </w:rPr>
        <w:t xml:space="preserve">, Marek Markiewicz, Monika </w:t>
      </w:r>
      <w:proofErr w:type="spellStart"/>
      <w:r w:rsidRPr="00444D64">
        <w:rPr>
          <w:rFonts w:ascii="Times New Roman" w:hAnsi="Times New Roman" w:cs="Times New Roman"/>
        </w:rPr>
        <w:t>Müller</w:t>
      </w:r>
      <w:proofErr w:type="spellEnd"/>
      <w:r w:rsidRPr="00444D64">
        <w:rPr>
          <w:rFonts w:ascii="Times New Roman" w:hAnsi="Times New Roman" w:cs="Times New Roman"/>
        </w:rPr>
        <w:t xml:space="preserve">, Paweł </w:t>
      </w:r>
      <w:proofErr w:type="spellStart"/>
      <w:r w:rsidRPr="00444D64">
        <w:rPr>
          <w:rFonts w:ascii="Times New Roman" w:hAnsi="Times New Roman" w:cs="Times New Roman"/>
        </w:rPr>
        <w:t>Narękiewicz</w:t>
      </w:r>
      <w:proofErr w:type="spellEnd"/>
      <w:r w:rsidRPr="00444D64">
        <w:rPr>
          <w:rFonts w:ascii="Times New Roman" w:hAnsi="Times New Roman" w:cs="Times New Roman"/>
        </w:rPr>
        <w:t xml:space="preserve">, Paulina Pastusiak, Karol Poprawa, Beata </w:t>
      </w:r>
      <w:proofErr w:type="spellStart"/>
      <w:r w:rsidRPr="00444D64">
        <w:rPr>
          <w:rFonts w:ascii="Times New Roman" w:hAnsi="Times New Roman" w:cs="Times New Roman"/>
        </w:rPr>
        <w:t>Standziak</w:t>
      </w:r>
      <w:proofErr w:type="spellEnd"/>
    </w:p>
    <w:p w:rsidR="00B91479" w:rsidRPr="00444D64" w:rsidRDefault="00052568">
      <w:pPr>
        <w:spacing w:after="0"/>
        <w:rPr>
          <w:rFonts w:ascii="Times New Roman" w:hAnsi="Times New Roman" w:cs="Times New Roman"/>
        </w:rPr>
      </w:pPr>
      <w:r w:rsidRPr="00444D64">
        <w:rPr>
          <w:rFonts w:ascii="Times New Roman" w:hAnsi="Times New Roman" w:cs="Times New Roman"/>
        </w:rPr>
        <w:t>NIEOBECNI (2)</w:t>
      </w:r>
    </w:p>
    <w:p w:rsidR="00B91479" w:rsidRPr="00444D64" w:rsidRDefault="00052568">
      <w:pPr>
        <w:rPr>
          <w:rFonts w:ascii="Times New Roman" w:hAnsi="Times New Roman" w:cs="Times New Roman"/>
        </w:rPr>
      </w:pPr>
      <w:r w:rsidRPr="00444D64">
        <w:rPr>
          <w:rFonts w:ascii="Times New Roman" w:hAnsi="Times New Roman" w:cs="Times New Roman"/>
        </w:rPr>
        <w:t xml:space="preserve">Michael </w:t>
      </w:r>
      <w:proofErr w:type="spellStart"/>
      <w:r w:rsidRPr="00444D64">
        <w:rPr>
          <w:rFonts w:ascii="Times New Roman" w:hAnsi="Times New Roman" w:cs="Times New Roman"/>
        </w:rPr>
        <w:t>Böhm</w:t>
      </w:r>
      <w:proofErr w:type="spellEnd"/>
      <w:r w:rsidRPr="00444D64">
        <w:rPr>
          <w:rFonts w:ascii="Times New Roman" w:hAnsi="Times New Roman" w:cs="Times New Roman"/>
        </w:rPr>
        <w:t>, Kinga Cieślak</w:t>
      </w:r>
    </w:p>
    <w:p w:rsidR="00B91479" w:rsidRPr="00444D64" w:rsidRDefault="00052568">
      <w:pPr>
        <w:rPr>
          <w:rFonts w:ascii="Times New Roman" w:hAnsi="Times New Roman" w:cs="Times New Roman"/>
        </w:rPr>
      </w:pPr>
      <w:r w:rsidRPr="00444D64">
        <w:rPr>
          <w:rFonts w:ascii="Times New Roman" w:hAnsi="Times New Roman" w:cs="Times New Roman"/>
          <w:b/>
        </w:rPr>
        <w:t>Uchwała nr XI/63/2024</w:t>
      </w:r>
    </w:p>
    <w:p w:rsidR="00B91479" w:rsidRPr="001E4076" w:rsidRDefault="00052568">
      <w:pPr>
        <w:rPr>
          <w:rFonts w:ascii="Times New Roman" w:hAnsi="Times New Roman" w:cs="Times New Roman"/>
        </w:rPr>
      </w:pPr>
      <w:r w:rsidRPr="00444D64">
        <w:rPr>
          <w:rFonts w:ascii="Times New Roman" w:hAnsi="Times New Roman" w:cs="Times New Roman"/>
        </w:rPr>
        <w:t> </w:t>
      </w:r>
      <w:r w:rsidRPr="001E4076">
        <w:rPr>
          <w:rFonts w:ascii="Times New Roman" w:hAnsi="Times New Roman" w:cs="Times New Roman"/>
          <w:b/>
        </w:rPr>
        <w:t>17. Informacje nt. interpelacji i zapytań radnych.</w:t>
      </w:r>
      <w:r w:rsidR="001E4076">
        <w:rPr>
          <w:rFonts w:ascii="Times New Roman" w:hAnsi="Times New Roman" w:cs="Times New Roman"/>
          <w:b/>
        </w:rPr>
        <w:t xml:space="preserve">                                                                                       </w:t>
      </w:r>
      <w:r w:rsidR="001E4076">
        <w:rPr>
          <w:rFonts w:ascii="Times New Roman" w:hAnsi="Times New Roman" w:cs="Times New Roman"/>
        </w:rPr>
        <w:t>Interpelacji i zapytań radnych nie było.</w:t>
      </w:r>
    </w:p>
    <w:p w:rsidR="00B91479" w:rsidRDefault="00052568">
      <w:pPr>
        <w:rPr>
          <w:rFonts w:ascii="Times New Roman" w:hAnsi="Times New Roman" w:cs="Times New Roman"/>
          <w:b/>
        </w:rPr>
      </w:pPr>
      <w:r w:rsidRPr="00444D64">
        <w:rPr>
          <w:rFonts w:ascii="Times New Roman" w:hAnsi="Times New Roman" w:cs="Times New Roman"/>
        </w:rPr>
        <w:t> </w:t>
      </w:r>
      <w:r w:rsidRPr="001E4076">
        <w:rPr>
          <w:rFonts w:ascii="Times New Roman" w:hAnsi="Times New Roman" w:cs="Times New Roman"/>
          <w:b/>
        </w:rPr>
        <w:t>18. Wolne głosy i informacje.</w:t>
      </w:r>
    </w:p>
    <w:p w:rsidR="001E4076" w:rsidRPr="001E4076" w:rsidRDefault="001E4076">
      <w:pPr>
        <w:rPr>
          <w:rFonts w:ascii="Times New Roman" w:hAnsi="Times New Roman" w:cs="Times New Roman"/>
        </w:rPr>
      </w:pPr>
      <w:r>
        <w:rPr>
          <w:rFonts w:ascii="Times New Roman" w:hAnsi="Times New Roman" w:cs="Times New Roman"/>
        </w:rPr>
        <w:t>W tym</w:t>
      </w:r>
      <w:r w:rsidR="00776DE4">
        <w:rPr>
          <w:rFonts w:ascii="Times New Roman" w:hAnsi="Times New Roman" w:cs="Times New Roman"/>
        </w:rPr>
        <w:t xml:space="preserve"> punkcie radni zadawali pytania, na które odpowiedzi udzielił Wójt. </w:t>
      </w:r>
    </w:p>
    <w:p w:rsidR="00B91479" w:rsidRPr="00776DE4" w:rsidRDefault="00052568">
      <w:pPr>
        <w:rPr>
          <w:rFonts w:ascii="Times New Roman" w:hAnsi="Times New Roman" w:cs="Times New Roman"/>
        </w:rPr>
      </w:pPr>
      <w:r w:rsidRPr="00444D64">
        <w:rPr>
          <w:rFonts w:ascii="Times New Roman" w:hAnsi="Times New Roman" w:cs="Times New Roman"/>
        </w:rPr>
        <w:t> </w:t>
      </w:r>
      <w:r w:rsidRPr="00776DE4">
        <w:rPr>
          <w:rFonts w:ascii="Times New Roman" w:hAnsi="Times New Roman" w:cs="Times New Roman"/>
          <w:b/>
        </w:rPr>
        <w:t>19. Zamknięcie posiedzenia.</w:t>
      </w:r>
      <w:r w:rsidR="00776DE4">
        <w:rPr>
          <w:rFonts w:ascii="Times New Roman" w:hAnsi="Times New Roman" w:cs="Times New Roman"/>
          <w:b/>
        </w:rPr>
        <w:t xml:space="preserve"> </w:t>
      </w:r>
      <w:r w:rsidR="00776DE4">
        <w:rPr>
          <w:rFonts w:ascii="Times New Roman" w:hAnsi="Times New Roman" w:cs="Times New Roman"/>
        </w:rPr>
        <w:t xml:space="preserve">                                                                                                                                                                                             W związku z wyczerpaniem się tematów Przewodniczący zamknął obrady sesji Rady Gminy Bralin.</w:t>
      </w:r>
    </w:p>
    <w:p w:rsidR="00B91479" w:rsidRPr="00444D64" w:rsidRDefault="00052568">
      <w:pPr>
        <w:rPr>
          <w:rFonts w:ascii="Times New Roman" w:hAnsi="Times New Roman" w:cs="Times New Roman"/>
        </w:rPr>
      </w:pPr>
      <w:r w:rsidRPr="00444D64">
        <w:rPr>
          <w:rFonts w:ascii="Times New Roman" w:hAnsi="Times New Roman" w:cs="Times New Roman"/>
        </w:rPr>
        <w:t> </w:t>
      </w:r>
    </w:p>
    <w:p w:rsidR="00B91479" w:rsidRPr="00444D64" w:rsidRDefault="00052568">
      <w:pPr>
        <w:jc w:val="center"/>
        <w:rPr>
          <w:rFonts w:ascii="Times New Roman" w:hAnsi="Times New Roman" w:cs="Times New Roman"/>
        </w:rPr>
      </w:pPr>
      <w:r w:rsidRPr="00444D64">
        <w:rPr>
          <w:rFonts w:ascii="Times New Roman" w:hAnsi="Times New Roman" w:cs="Times New Roman"/>
        </w:rPr>
        <w:t>Przewodniczący</w:t>
      </w:r>
    </w:p>
    <w:p w:rsidR="00B91479" w:rsidRPr="00444D64" w:rsidRDefault="00052568">
      <w:pPr>
        <w:jc w:val="center"/>
        <w:rPr>
          <w:rFonts w:ascii="Times New Roman" w:hAnsi="Times New Roman" w:cs="Times New Roman"/>
        </w:rPr>
      </w:pPr>
      <w:r w:rsidRPr="00444D64">
        <w:rPr>
          <w:rFonts w:ascii="Times New Roman" w:hAnsi="Times New Roman" w:cs="Times New Roman"/>
        </w:rPr>
        <w:t>Rada Gminy Bralin</w:t>
      </w:r>
    </w:p>
    <w:p w:rsidR="00B91479" w:rsidRPr="00444D64" w:rsidRDefault="00052568">
      <w:pPr>
        <w:rPr>
          <w:rFonts w:ascii="Times New Roman" w:hAnsi="Times New Roman" w:cs="Times New Roman"/>
        </w:rPr>
      </w:pPr>
      <w:r w:rsidRPr="00444D64">
        <w:rPr>
          <w:rFonts w:ascii="Times New Roman" w:hAnsi="Times New Roman" w:cs="Times New Roman"/>
        </w:rPr>
        <w:t> </w:t>
      </w:r>
    </w:p>
    <w:p w:rsidR="00B91479" w:rsidRPr="00444D64" w:rsidRDefault="00052568">
      <w:pPr>
        <w:rPr>
          <w:rFonts w:ascii="Times New Roman" w:hAnsi="Times New Roman" w:cs="Times New Roman"/>
        </w:rPr>
      </w:pPr>
      <w:r w:rsidRPr="00444D64">
        <w:rPr>
          <w:rFonts w:ascii="Times New Roman" w:hAnsi="Times New Roman" w:cs="Times New Roman"/>
        </w:rPr>
        <w:t>Przygotował: Magdalena Zając</w:t>
      </w:r>
    </w:p>
    <w:sectPr w:rsidR="00B91479" w:rsidRPr="00444D64" w:rsidSect="00B91479">
      <w:footerReference w:type="default" r:id="rId7"/>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568" w:rsidRDefault="00052568" w:rsidP="00B91479">
      <w:pPr>
        <w:spacing w:after="0" w:line="240" w:lineRule="auto"/>
      </w:pPr>
      <w:r>
        <w:separator/>
      </w:r>
    </w:p>
  </w:endnote>
  <w:endnote w:type="continuationSeparator" w:id="0">
    <w:p w:rsidR="00052568" w:rsidRDefault="00052568" w:rsidP="00B91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479" w:rsidRDefault="00052568">
    <w:r>
      <w:t>Wygenerowano za pomocą app.esesja.pl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568" w:rsidRDefault="00052568" w:rsidP="00B91479">
      <w:pPr>
        <w:spacing w:after="0" w:line="240" w:lineRule="auto"/>
      </w:pPr>
      <w:r>
        <w:separator/>
      </w:r>
    </w:p>
  </w:footnote>
  <w:footnote w:type="continuationSeparator" w:id="0">
    <w:p w:rsidR="00052568" w:rsidRDefault="00052568" w:rsidP="00B91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A52"/>
    <w:multiLevelType w:val="singleLevel"/>
    <w:tmpl w:val="17987DA2"/>
    <w:name w:val="decimal-heading-multi"/>
    <w:lvl w:ilvl="0">
      <w:start w:val="1"/>
      <w:numFmt w:val="decimal"/>
      <w:lvlText w:val="%1."/>
      <w:lvlJc w:val="left"/>
    </w:lvl>
  </w:abstractNum>
  <w:abstractNum w:abstractNumId="1">
    <w:nsid w:val="1405461F"/>
    <w:multiLevelType w:val="singleLevel"/>
    <w:tmpl w:val="D11EFF3A"/>
    <w:name w:val="lower-roman"/>
    <w:lvl w:ilvl="0">
      <w:start w:val="1"/>
      <w:numFmt w:val="lowerRoman"/>
      <w:lvlText w:val="%1."/>
      <w:lvlJc w:val="left"/>
      <w:pPr>
        <w:ind w:left="420" w:hanging="360"/>
      </w:pPr>
    </w:lvl>
  </w:abstractNum>
  <w:abstractNum w:abstractNumId="2">
    <w:nsid w:val="1AE2182F"/>
    <w:multiLevelType w:val="singleLevel"/>
    <w:tmpl w:val="FCF4E336"/>
    <w:name w:val="upper-roman"/>
    <w:lvl w:ilvl="0">
      <w:start w:val="1"/>
      <w:numFmt w:val="upperRoman"/>
      <w:lvlText w:val="%1."/>
      <w:lvlJc w:val="left"/>
      <w:pPr>
        <w:ind w:left="420" w:hanging="360"/>
      </w:pPr>
    </w:lvl>
  </w:abstractNum>
  <w:abstractNum w:abstractNumId="3">
    <w:nsid w:val="1D4816DE"/>
    <w:multiLevelType w:val="singleLevel"/>
    <w:tmpl w:val="FA54F9AA"/>
    <w:name w:val="circle"/>
    <w:lvl w:ilvl="0">
      <w:numFmt w:val="bullet"/>
      <w:lvlText w:val="o"/>
      <w:lvlJc w:val="left"/>
      <w:pPr>
        <w:ind w:left="420" w:hanging="360"/>
      </w:pPr>
    </w:lvl>
  </w:abstractNum>
  <w:abstractNum w:abstractNumId="4">
    <w:nsid w:val="4EB36FCA"/>
    <w:multiLevelType w:val="singleLevel"/>
    <w:tmpl w:val="D35E3904"/>
    <w:name w:val="disc"/>
    <w:lvl w:ilvl="0">
      <w:numFmt w:val="bullet"/>
      <w:lvlText w:val="•"/>
      <w:lvlJc w:val="left"/>
      <w:pPr>
        <w:ind w:left="420" w:hanging="360"/>
      </w:pPr>
    </w:lvl>
  </w:abstractNum>
  <w:abstractNum w:abstractNumId="5">
    <w:nsid w:val="529329F1"/>
    <w:multiLevelType w:val="singleLevel"/>
    <w:tmpl w:val="76DA2910"/>
    <w:name w:val="upper-alpha"/>
    <w:lvl w:ilvl="0">
      <w:start w:val="1"/>
      <w:numFmt w:val="upperLetter"/>
      <w:lvlText w:val="%1."/>
      <w:lvlJc w:val="left"/>
      <w:pPr>
        <w:ind w:left="420" w:hanging="360"/>
      </w:pPr>
    </w:lvl>
  </w:abstractNum>
  <w:abstractNum w:abstractNumId="6">
    <w:nsid w:val="62604A42"/>
    <w:multiLevelType w:val="singleLevel"/>
    <w:tmpl w:val="07905D0E"/>
    <w:name w:val="lower-alpha"/>
    <w:lvl w:ilvl="0">
      <w:start w:val="1"/>
      <w:numFmt w:val="lowerLetter"/>
      <w:lvlText w:val="%1."/>
      <w:lvlJc w:val="left"/>
      <w:pPr>
        <w:ind w:left="420" w:hanging="360"/>
      </w:pPr>
    </w:lvl>
  </w:abstractNum>
  <w:abstractNum w:abstractNumId="7">
    <w:nsid w:val="65EF59B1"/>
    <w:multiLevelType w:val="singleLevel"/>
    <w:tmpl w:val="DB8E5EA6"/>
    <w:name w:val="decimal"/>
    <w:lvl w:ilvl="0">
      <w:start w:val="1"/>
      <w:numFmt w:val="decimal"/>
      <w:lvlText w:val="%1."/>
      <w:lvlJc w:val="left"/>
      <w:pPr>
        <w:ind w:left="420" w:hanging="360"/>
      </w:pPr>
    </w:lvl>
  </w:abstractNum>
  <w:abstractNum w:abstractNumId="8">
    <w:nsid w:val="6F2E1424"/>
    <w:multiLevelType w:val="singleLevel"/>
    <w:tmpl w:val="99EA3AA6"/>
    <w:name w:val="square"/>
    <w:lvl w:ilvl="0">
      <w:numFmt w:val="bullet"/>
      <w:lvlText w:val="▪"/>
      <w:lvlJc w:val="left"/>
      <w:pPr>
        <w:ind w:left="420" w:hanging="360"/>
      </w:pPr>
    </w:lvl>
  </w:abstractNum>
  <w:num w:numId="1">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91479"/>
    <w:rsid w:val="00052568"/>
    <w:rsid w:val="001E4076"/>
    <w:rsid w:val="0044468F"/>
    <w:rsid w:val="00444D64"/>
    <w:rsid w:val="0050784C"/>
    <w:rsid w:val="005C0D07"/>
    <w:rsid w:val="00776DE4"/>
    <w:rsid w:val="00B914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468F"/>
    <w:pPr>
      <w:ind w:left="720"/>
      <w:contextualSpacing/>
    </w:pPr>
  </w:style>
  <w:style w:type="paragraph" w:styleId="Nagwek">
    <w:name w:val="header"/>
    <w:basedOn w:val="Normalny"/>
    <w:link w:val="NagwekZnak"/>
    <w:uiPriority w:val="99"/>
    <w:semiHidden/>
    <w:unhideWhenUsed/>
    <w:rsid w:val="00776DE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76DE4"/>
  </w:style>
  <w:style w:type="paragraph" w:styleId="Stopka">
    <w:name w:val="footer"/>
    <w:basedOn w:val="Normalny"/>
    <w:link w:val="StopkaZnak"/>
    <w:uiPriority w:val="99"/>
    <w:semiHidden/>
    <w:unhideWhenUsed/>
    <w:rsid w:val="00776DE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76D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1767</Words>
  <Characters>10607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Zając</dc:creator>
  <cp:lastModifiedBy>Magdalena Zając</cp:lastModifiedBy>
  <cp:revision>2</cp:revision>
  <dcterms:created xsi:type="dcterms:W3CDTF">2024-12-17T13:59:00Z</dcterms:created>
  <dcterms:modified xsi:type="dcterms:W3CDTF">2024-12-17T13:59:00Z</dcterms:modified>
</cp:coreProperties>
</file>